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0D342120" w:rsidR="00557F6B" w:rsidRPr="0008134E" w:rsidRDefault="009101BD" w:rsidP="00557F6B">
      <w:pPr>
        <w:ind w:right="122"/>
        <w:jc w:val="both"/>
        <w:rPr>
          <w:rFonts w:ascii="Book Antiqua" w:hAnsi="Book Antiqua"/>
          <w:sz w:val="22"/>
          <w:szCs w:val="22"/>
        </w:rPr>
      </w:pPr>
      <w:r w:rsidRPr="009101BD">
        <w:rPr>
          <w:rFonts w:ascii="Book Antiqua" w:hAnsi="Book Antiqua"/>
          <w:b/>
          <w:bCs/>
          <w:sz w:val="22"/>
          <w:szCs w:val="22"/>
          <w:u w:val="single"/>
          <w:lang w:val="en-IN"/>
        </w:rPr>
        <w:t xml:space="preserve">Package WB-BESS-01 </w:t>
      </w:r>
      <w:r w:rsidRPr="009101BD">
        <w:rPr>
          <w:rFonts w:ascii="Book Antiqua" w:hAnsi="Book Antiqua"/>
          <w:b/>
          <w:bCs/>
          <w:sz w:val="22"/>
          <w:szCs w:val="22"/>
          <w:lang w:val="en-IN"/>
        </w:rPr>
        <w:t>for Design, Supply, Erection, Testing &amp; Commissioning of 200 MW/</w:t>
      </w:r>
      <w:r w:rsidR="00BD4764">
        <w:rPr>
          <w:rFonts w:ascii="Book Antiqua" w:hAnsi="Book Antiqua"/>
          <w:b/>
          <w:bCs/>
          <w:sz w:val="22"/>
          <w:szCs w:val="22"/>
          <w:lang w:val="en-IN"/>
        </w:rPr>
        <w:t xml:space="preserve"> </w:t>
      </w:r>
      <w:r w:rsidRPr="009101BD">
        <w:rPr>
          <w:rFonts w:ascii="Book Antiqua" w:hAnsi="Book Antiqua"/>
          <w:b/>
          <w:bCs/>
          <w:sz w:val="22"/>
          <w:szCs w:val="22"/>
          <w:lang w:val="en-IN"/>
        </w:rPr>
        <w:t>800 MWh Battery Energy Storage System at DPL, West Bengal associated with “Setting up of 750 MW/ 3000 MWh Aggregated Capacity Standalone Battery Energy Storage Systems at multiple locations in West Bengal” under Tariff Based Competitive Bidding</w:t>
      </w:r>
      <w:r w:rsidR="00557F6B" w:rsidRPr="0008134E">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5F7AC7">
        <w:trPr>
          <w:trHeight w:hRule="exact" w:val="340"/>
          <w:jc w:val="center"/>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5F7AC7">
        <w:trPr>
          <w:trHeight w:hRule="exact" w:val="531"/>
          <w:jc w:val="center"/>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5F7AC7">
        <w:trPr>
          <w:trHeight w:hRule="exact" w:val="340"/>
          <w:jc w:val="center"/>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5F7AC7">
        <w:trPr>
          <w:trHeight w:hRule="exact" w:val="340"/>
          <w:jc w:val="center"/>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5F7AC7">
        <w:trPr>
          <w:trHeight w:hRule="exact" w:val="340"/>
          <w:jc w:val="center"/>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00434C5A" w:rsidR="00EF3A37" w:rsidRDefault="005A645F"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01/06</w:t>
            </w:r>
            <w:r w:rsidR="00975F7B" w:rsidRPr="00975F7B">
              <w:rPr>
                <w:rFonts w:ascii="Book Antiqua" w:hAnsi="Book Antiqua" w:cs="Arial"/>
                <w:b/>
                <w:color w:val="0000FF"/>
                <w:sz w:val="22"/>
                <w:szCs w:val="22"/>
              </w:rPr>
              <w:t>/2026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5F7AC7">
        <w:trPr>
          <w:trHeight w:hRule="exact" w:val="340"/>
          <w:jc w:val="center"/>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1DC9FDA3" w:rsidR="00EF3A37" w:rsidRPr="00BC0A34" w:rsidRDefault="000B1197" w:rsidP="00E231CE">
            <w:pPr>
              <w:tabs>
                <w:tab w:val="left" w:pos="1037"/>
              </w:tabs>
              <w:rPr>
                <w:rFonts w:ascii="Book Antiqua" w:hAnsi="Book Antiqua" w:cs="Arial"/>
                <w:b/>
                <w:color w:val="0000FF"/>
                <w:sz w:val="22"/>
                <w:szCs w:val="22"/>
              </w:rPr>
            </w:pPr>
            <w:r w:rsidRPr="000B1197">
              <w:rPr>
                <w:rFonts w:ascii="Book Antiqua" w:hAnsi="Book Antiqua" w:cs="Arial"/>
                <w:b/>
                <w:color w:val="0000FF"/>
                <w:sz w:val="22"/>
                <w:szCs w:val="22"/>
              </w:rPr>
              <w:t>CC/T/W-BESS/DOM/A00/26/07589</w:t>
            </w:r>
          </w:p>
        </w:tc>
      </w:tr>
      <w:tr w:rsidR="005E15FE" w:rsidRPr="00BC0A34" w14:paraId="6787C5C4" w14:textId="77777777" w:rsidTr="005F7AC7">
        <w:trPr>
          <w:trHeight w:hRule="exact" w:val="577"/>
          <w:jc w:val="center"/>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r w:rsidR="005E15FE" w:rsidRPr="00BC0A34" w14:paraId="19649E1B" w14:textId="77777777" w:rsidTr="005F7AC7">
        <w:trPr>
          <w:trHeight w:hRule="exact" w:val="649"/>
          <w:jc w:val="center"/>
        </w:trPr>
        <w:tc>
          <w:tcPr>
            <w:tcW w:w="3486" w:type="dxa"/>
          </w:tcPr>
          <w:p w14:paraId="5EBADECC"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RFX No. on PRANIT portal</w:t>
            </w:r>
          </w:p>
          <w:p w14:paraId="420215D8" w14:textId="77777777" w:rsidR="00EF3A37" w:rsidRPr="00BC0A34" w:rsidRDefault="00EF3A37" w:rsidP="00E231CE">
            <w:pPr>
              <w:tabs>
                <w:tab w:val="left" w:pos="1037"/>
              </w:tabs>
              <w:rPr>
                <w:rStyle w:val="Hyperlink"/>
                <w:rFonts w:ascii="Book Antiqua" w:eastAsia="Arial" w:hAnsi="Book Antiqua" w:cs="Arial"/>
                <w:bCs/>
                <w:i/>
                <w:iCs/>
                <w:sz w:val="22"/>
                <w:szCs w:val="22"/>
              </w:rPr>
            </w:pPr>
            <w:r w:rsidRPr="00BC0A34">
              <w:rPr>
                <w:rFonts w:ascii="Book Antiqua" w:hAnsi="Book Antiqua" w:cs="Arial"/>
                <w:b/>
                <w:sz w:val="22"/>
                <w:szCs w:val="22"/>
              </w:rPr>
              <w:t>(</w:t>
            </w:r>
            <w:hyperlink r:id="rId10">
              <w:r w:rsidRPr="00BC0A34">
                <w:rPr>
                  <w:rStyle w:val="Hyperlink"/>
                  <w:rFonts w:ascii="Book Antiqua" w:eastAsia="Arial" w:hAnsi="Book Antiqua" w:cs="Arial"/>
                  <w:b/>
                  <w:bCs/>
                  <w:i/>
                  <w:iCs/>
                  <w:sz w:val="22"/>
                  <w:szCs w:val="22"/>
                </w:rPr>
                <w:t>https://etender.powergrid.in</w:t>
              </w:r>
            </w:hyperlink>
            <w:r w:rsidRPr="00BC0A34">
              <w:rPr>
                <w:rStyle w:val="Hyperlink"/>
                <w:rFonts w:ascii="Book Antiqua" w:eastAsia="Arial" w:hAnsi="Book Antiqua" w:cs="Arial"/>
                <w:b/>
                <w:bCs/>
                <w:i/>
                <w:iCs/>
                <w:sz w:val="22"/>
                <w:szCs w:val="22"/>
              </w:rPr>
              <w:t>)</w:t>
            </w:r>
          </w:p>
          <w:p w14:paraId="650CE239" w14:textId="77777777" w:rsidR="00EF3A37" w:rsidRPr="00BC0A34" w:rsidRDefault="00EF3A37" w:rsidP="00E231CE">
            <w:pPr>
              <w:tabs>
                <w:tab w:val="left" w:pos="1037"/>
              </w:tabs>
              <w:rPr>
                <w:rFonts w:ascii="Book Antiqua" w:hAnsi="Book Antiqua" w:cs="Arial"/>
                <w:b/>
                <w:sz w:val="22"/>
                <w:szCs w:val="22"/>
              </w:rPr>
            </w:pPr>
          </w:p>
          <w:p w14:paraId="3A4F8DFB" w14:textId="77777777" w:rsidR="00EF3A37" w:rsidRPr="00BC0A34"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sz w:val="22"/>
                <w:szCs w:val="22"/>
              </w:rPr>
              <w:t>:</w:t>
            </w:r>
          </w:p>
        </w:tc>
        <w:tc>
          <w:tcPr>
            <w:tcW w:w="5591" w:type="dxa"/>
          </w:tcPr>
          <w:p w14:paraId="31C97A46" w14:textId="39591194" w:rsidR="00EF3A37" w:rsidRPr="000B1197" w:rsidRDefault="00EE2C64" w:rsidP="00E231CE">
            <w:pPr>
              <w:tabs>
                <w:tab w:val="left" w:pos="1037"/>
              </w:tabs>
              <w:rPr>
                <w:rFonts w:ascii="Book Antiqua" w:hAnsi="Book Antiqua" w:cs="Arial"/>
                <w:b/>
                <w:color w:val="EE0000"/>
                <w:sz w:val="22"/>
                <w:szCs w:val="22"/>
                <w:highlight w:val="yellow"/>
              </w:rPr>
            </w:pPr>
            <w:r w:rsidRPr="00EE2C64">
              <w:rPr>
                <w:rFonts w:ascii="Book Antiqua" w:hAnsi="Book Antiqua" w:cs="Arial"/>
                <w:b/>
                <w:color w:val="0000FF"/>
                <w:sz w:val="22"/>
                <w:szCs w:val="22"/>
              </w:rPr>
              <w:t>5002005411</w:t>
            </w: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C22451" w:rsidRDefault="00BC0A34" w:rsidP="00BC0A34">
      <w:pPr>
        <w:ind w:left="1080"/>
        <w:jc w:val="both"/>
        <w:rPr>
          <w:rFonts w:ascii="Book Antiqua" w:hAnsi="Book Antiqua" w:cstheme="minorBidi"/>
          <w:sz w:val="22"/>
          <w:szCs w:val="22"/>
          <w:highlight w:val="yellow"/>
        </w:rPr>
      </w:pPr>
    </w:p>
    <w:p w14:paraId="15118280" w14:textId="7257BC03" w:rsidR="003E6AB4" w:rsidRDefault="0085614C" w:rsidP="00C22451">
      <w:pPr>
        <w:pStyle w:val="Default"/>
        <w:ind w:left="851" w:hanging="993"/>
        <w:jc w:val="both"/>
        <w:rPr>
          <w:rFonts w:ascii="Book Antiqua" w:hAnsi="Book Antiqua" w:cstheme="minorBidi"/>
          <w:sz w:val="22"/>
          <w:szCs w:val="22"/>
        </w:rPr>
      </w:pPr>
      <w:r>
        <w:rPr>
          <w:rFonts w:ascii="Book Antiqua" w:hAnsi="Book Antiqua" w:cstheme="minorBidi"/>
          <w:sz w:val="22"/>
          <w:szCs w:val="22"/>
        </w:rPr>
        <w:t>1.0</w:t>
      </w:r>
      <w:r>
        <w:rPr>
          <w:rFonts w:ascii="Book Antiqua" w:hAnsi="Book Antiqua" w:cstheme="minorBidi"/>
          <w:sz w:val="22"/>
          <w:szCs w:val="22"/>
        </w:rPr>
        <w:tab/>
      </w:r>
      <w:r w:rsidR="00E02B2B" w:rsidRPr="00BC0A34">
        <w:rPr>
          <w:rFonts w:ascii="Book Antiqua" w:hAnsi="Book Antiqua" w:cstheme="minorBidi"/>
          <w:sz w:val="22"/>
          <w:szCs w:val="22"/>
        </w:rPr>
        <w:t>This invitation for bids follows the </w:t>
      </w:r>
      <w:r w:rsidR="00E02B2B"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00E02B2B" w:rsidRPr="00BC0A34">
        <w:rPr>
          <w:rFonts w:ascii="Book Antiqua" w:hAnsi="Book Antiqua" w:cstheme="minorBidi"/>
          <w:sz w:val="22"/>
          <w:szCs w:val="22"/>
        </w:rPr>
        <w:t xml:space="preserve"> for the subject package published on </w:t>
      </w:r>
      <w:r w:rsidR="005A645F">
        <w:rPr>
          <w:rFonts w:ascii="Book Antiqua" w:hAnsi="Book Antiqua" w:cs="Arial"/>
          <w:b/>
          <w:color w:val="0000FF"/>
          <w:sz w:val="22"/>
          <w:szCs w:val="22"/>
        </w:rPr>
        <w:t>01/06</w:t>
      </w:r>
      <w:r w:rsidR="00975F7B" w:rsidRPr="00975F7B">
        <w:rPr>
          <w:rFonts w:ascii="Book Antiqua" w:hAnsi="Book Antiqua" w:cs="Arial"/>
          <w:b/>
          <w:color w:val="0000FF"/>
          <w:sz w:val="22"/>
          <w:szCs w:val="22"/>
        </w:rPr>
        <w:t>/2026</w:t>
      </w:r>
      <w:r w:rsidR="00BF7205">
        <w:rPr>
          <w:rFonts w:ascii="Book Antiqua" w:hAnsi="Book Antiqua" w:cs="Arial"/>
          <w:b/>
          <w:color w:val="0000FF"/>
          <w:sz w:val="22"/>
          <w:szCs w:val="22"/>
        </w:rPr>
        <w:t xml:space="preserve"> </w:t>
      </w:r>
      <w:r w:rsidR="00E02B2B" w:rsidRPr="00BC0A34">
        <w:rPr>
          <w:rFonts w:ascii="Book Antiqua" w:hAnsi="Book Antiqua" w:cstheme="minorBidi"/>
          <w:sz w:val="22"/>
          <w:szCs w:val="22"/>
        </w:rPr>
        <w:t xml:space="preserve">on POWERGRID’s website and e-procurement portal given at para </w:t>
      </w:r>
      <w:r w:rsidR="00E02B2B" w:rsidRPr="00BC0A34">
        <w:rPr>
          <w:rFonts w:ascii="Book Antiqua" w:hAnsi="Book Antiqua" w:cstheme="minorBidi"/>
          <w:b/>
          <w:bCs/>
          <w:sz w:val="22"/>
          <w:szCs w:val="22"/>
        </w:rPr>
        <w:t>5.0</w:t>
      </w:r>
      <w:r w:rsidR="00E02B2B" w:rsidRPr="00BC0A34">
        <w:rPr>
          <w:rFonts w:ascii="Book Antiqua" w:hAnsi="Book Antiqua" w:cstheme="minorBidi"/>
          <w:sz w:val="22"/>
          <w:szCs w:val="22"/>
        </w:rPr>
        <w:t xml:space="preserve"> below and on Government of India’s Central Public Procurement Portal (</w:t>
      </w:r>
      <w:hyperlink r:id="rId11" w:history="1">
        <w:r w:rsidR="00E02B2B" w:rsidRPr="00BC0A34">
          <w:rPr>
            <w:rStyle w:val="Hyperlink"/>
            <w:rFonts w:ascii="Book Antiqua" w:hAnsi="Book Antiqua" w:cstheme="minorBidi"/>
            <w:color w:val="auto"/>
            <w:sz w:val="22"/>
            <w:szCs w:val="22"/>
          </w:rPr>
          <w:t>https://eprocure.gov.in</w:t>
        </w:r>
      </w:hyperlink>
      <w:r w:rsidR="00E02B2B" w:rsidRPr="00BC0A34">
        <w:rPr>
          <w:rFonts w:ascii="Book Antiqua" w:hAnsi="Book Antiqua" w:cstheme="minorBidi"/>
          <w:sz w:val="22"/>
          <w:szCs w:val="22"/>
        </w:rPr>
        <w:t>). Any Corrigendum and/or amendments, etc</w:t>
      </w:r>
      <w:r w:rsidR="00D152FF">
        <w:rPr>
          <w:rFonts w:ascii="Book Antiqua" w:hAnsi="Book Antiqua" w:cstheme="minorBidi"/>
          <w:sz w:val="22"/>
          <w:szCs w:val="22"/>
        </w:rPr>
        <w:t>.</w:t>
      </w:r>
      <w:r w:rsidR="00E02B2B" w:rsidRPr="00BC0A34">
        <w:rPr>
          <w:rFonts w:ascii="Book Antiqua" w:hAnsi="Book Antiqua" w:cstheme="minorBidi"/>
          <w:sz w:val="22"/>
          <w:szCs w:val="22"/>
        </w:rPr>
        <w:t xml:space="preserve"> shall also be published only on the above website/portals.</w:t>
      </w:r>
    </w:p>
    <w:p w14:paraId="45169E56" w14:textId="77777777" w:rsidR="00C22451" w:rsidRPr="00C22451" w:rsidRDefault="00C22451" w:rsidP="00C22451">
      <w:pPr>
        <w:pStyle w:val="Default"/>
        <w:ind w:left="851" w:hanging="993"/>
        <w:jc w:val="both"/>
        <w:rPr>
          <w:rFonts w:ascii="Book Antiqua" w:hAnsi="Book Antiqua" w:cstheme="minorBidi"/>
          <w:sz w:val="22"/>
          <w:szCs w:val="22"/>
        </w:rPr>
      </w:pPr>
    </w:p>
    <w:p w14:paraId="227D3105" w14:textId="2F30FF17" w:rsidR="00B8681B" w:rsidRPr="001C296A" w:rsidRDefault="0085614C" w:rsidP="0085614C">
      <w:pPr>
        <w:pStyle w:val="Default"/>
        <w:ind w:left="851" w:hanging="993"/>
        <w:jc w:val="both"/>
        <w:rPr>
          <w:rFonts w:ascii="Book Antiqua" w:eastAsia="MS Mincho" w:hAnsi="Book Antiqua" w:cs="Arial"/>
          <w:sz w:val="22"/>
          <w:szCs w:val="22"/>
        </w:rPr>
      </w:pPr>
      <w:r>
        <w:rPr>
          <w:rFonts w:ascii="Book Antiqua" w:eastAsia="MS Mincho" w:hAnsi="Book Antiqua" w:cs="Arial"/>
          <w:b/>
          <w:bCs/>
          <w:sz w:val="22"/>
          <w:szCs w:val="22"/>
        </w:rPr>
        <w:t>2.0</w:t>
      </w:r>
      <w:r>
        <w:rPr>
          <w:rFonts w:ascii="Book Antiqua" w:eastAsia="MS Mincho" w:hAnsi="Book Antiqua" w:cs="Arial"/>
          <w:b/>
          <w:bCs/>
          <w:sz w:val="22"/>
          <w:szCs w:val="22"/>
        </w:rPr>
        <w:tab/>
      </w:r>
      <w:r w:rsidR="00B8681B" w:rsidRPr="001C296A">
        <w:rPr>
          <w:rFonts w:ascii="Book Antiqua" w:eastAsia="MS Mincho" w:hAnsi="Book Antiqua" w:cs="Arial"/>
          <w:b/>
          <w:bCs/>
          <w:sz w:val="22"/>
          <w:szCs w:val="22"/>
        </w:rPr>
        <w:t>Power Grid Corporation of India Ltd. (A Government of India Enterprise)</w:t>
      </w:r>
      <w:r w:rsidR="00B8681B" w:rsidRPr="001C296A">
        <w:rPr>
          <w:rFonts w:ascii="Book Antiqua" w:eastAsia="MS Mincho" w:hAnsi="Book Antiqua" w:cs="Arial"/>
          <w:sz w:val="22"/>
          <w:szCs w:val="22"/>
        </w:rPr>
        <w:t xml:space="preserve"> incorporated under the </w:t>
      </w:r>
      <w:r w:rsidR="00B8681B" w:rsidRPr="001C296A">
        <w:rPr>
          <w:rFonts w:ascii="Book Antiqua" w:hAnsi="Book Antiqua" w:cstheme="minorBidi"/>
          <w:sz w:val="22"/>
          <w:szCs w:val="22"/>
        </w:rPr>
        <w:t>Companies</w:t>
      </w:r>
      <w:r w:rsidR="00B8681B" w:rsidRPr="001C296A">
        <w:rPr>
          <w:rFonts w:ascii="Book Antiqua" w:eastAsia="MS Mincho" w:hAnsi="Book Antiqua" w:cs="Arial"/>
          <w:sz w:val="22"/>
          <w:szCs w:val="22"/>
        </w:rPr>
        <w:t xml:space="preserve"> Act, 1956, having its Registered Office at B-9, Qutab Institutional Area, Katwaria Sarai, New Delhi– 110016 (hereinafter referred to as ‘</w:t>
      </w:r>
      <w:r w:rsidR="00B8681B" w:rsidRPr="001C296A">
        <w:rPr>
          <w:rFonts w:ascii="Book Antiqua" w:eastAsia="MS Mincho" w:hAnsi="Book Antiqua" w:cs="Arial"/>
          <w:b/>
          <w:bCs/>
          <w:sz w:val="22"/>
          <w:szCs w:val="22"/>
        </w:rPr>
        <w:t>POWERGRID’</w:t>
      </w:r>
      <w:r w:rsidR="00B8681B" w:rsidRPr="001C296A">
        <w:rPr>
          <w:rFonts w:ascii="Book Antiqua" w:eastAsia="MS Mincho" w:hAnsi="Book Antiqua" w:cs="Arial"/>
          <w:sz w:val="22"/>
          <w:szCs w:val="22"/>
        </w:rPr>
        <w:t>) intends to participate in selection for Battery Energy Storage System Developer (BESSD)</w:t>
      </w:r>
      <w:r w:rsidR="00B8681B" w:rsidRPr="001C296A">
        <w:rPr>
          <w:rFonts w:ascii="Book Antiqua" w:eastAsia="MS Mincho" w:hAnsi="Book Antiqua" w:cs="Arial"/>
          <w:b/>
          <w:bCs/>
          <w:sz w:val="22"/>
          <w:szCs w:val="22"/>
        </w:rPr>
        <w:t xml:space="preserve"> </w:t>
      </w:r>
      <w:r w:rsidR="00B8681B" w:rsidRPr="001C296A">
        <w:rPr>
          <w:rFonts w:ascii="Book Antiqua" w:eastAsia="MS Mincho" w:hAnsi="Book Antiqua" w:cs="Arial"/>
          <w:sz w:val="22"/>
          <w:szCs w:val="22"/>
        </w:rPr>
        <w:t xml:space="preserve">for </w:t>
      </w:r>
      <w:r w:rsidR="00B8681B" w:rsidRPr="001C296A">
        <w:rPr>
          <w:rFonts w:ascii="Book Antiqua" w:eastAsia="MS Mincho" w:hAnsi="Book Antiqua" w:cs="Arial"/>
          <w:b/>
          <w:bCs/>
          <w:sz w:val="22"/>
          <w:szCs w:val="22"/>
        </w:rPr>
        <w:t>“</w:t>
      </w:r>
      <w:r w:rsidR="00851BB0" w:rsidRPr="00851BB0">
        <w:rPr>
          <w:rFonts w:ascii="Book Antiqua" w:eastAsia="MS Mincho" w:hAnsi="Book Antiqua" w:cs="Arial"/>
          <w:b/>
          <w:bCs/>
          <w:sz w:val="22"/>
          <w:szCs w:val="22"/>
        </w:rPr>
        <w:t>Setting up of 750 MW/ 3000 MWh Aggregated Capacity Standalone Battery Energy Storage Systems at multiple locations in West Bengal</w:t>
      </w:r>
      <w:r w:rsidR="00B8681B" w:rsidRPr="001C296A">
        <w:rPr>
          <w:rFonts w:ascii="Book Antiqua" w:eastAsia="MS Mincho" w:hAnsi="Book Antiqua" w:cs="Arial"/>
          <w:sz w:val="22"/>
          <w:szCs w:val="22"/>
        </w:rPr>
        <w:t>”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BFADF0B" w14:textId="76C3DF09" w:rsidR="00BD3D76" w:rsidRPr="00D51BAE" w:rsidRDefault="007218FF" w:rsidP="008A6BD1">
      <w:pPr>
        <w:pStyle w:val="Default"/>
        <w:ind w:left="851"/>
        <w:jc w:val="both"/>
        <w:rPr>
          <w:rFonts w:ascii="Book Antiqua" w:eastAsia="MS Mincho" w:hAnsi="Book Antiqua" w:cs="Arial"/>
          <w:sz w:val="22"/>
          <w:szCs w:val="22"/>
        </w:rPr>
      </w:pPr>
      <w:r w:rsidRPr="007218FF">
        <w:rPr>
          <w:rFonts w:ascii="Book Antiqua" w:eastAsia="MS Mincho" w:hAnsi="Book Antiqua" w:cs="Arial"/>
          <w:b/>
          <w:bCs/>
          <w:sz w:val="22"/>
          <w:szCs w:val="22"/>
        </w:rPr>
        <w:t xml:space="preserve">Department of Power, Government of West Bengal </w:t>
      </w:r>
      <w:r w:rsidRPr="007218FF">
        <w:rPr>
          <w:rFonts w:ascii="Book Antiqua" w:eastAsia="MS Mincho" w:hAnsi="Book Antiqua" w:cs="Arial"/>
          <w:sz w:val="22"/>
          <w:szCs w:val="22"/>
        </w:rPr>
        <w:t>shall act as the Bidding Agency</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BD3D76" w:rsidRPr="00D51BAE">
        <w:rPr>
          <w:rFonts w:ascii="Book Antiqua" w:eastAsia="MS Mincho" w:hAnsi="Book Antiqua" w:cs="Arial"/>
          <w:sz w:val="22"/>
          <w:szCs w:val="22"/>
        </w:rPr>
        <w:t xml:space="preserve">Bid Process Coordinator (BPC) </w:t>
      </w:r>
      <w:r w:rsidRPr="007218FF">
        <w:rPr>
          <w:rFonts w:ascii="Book Antiqua" w:eastAsia="MS Mincho" w:hAnsi="Book Antiqua" w:cs="Arial"/>
          <w:sz w:val="22"/>
          <w:szCs w:val="22"/>
        </w:rPr>
        <w:t>and shall be</w:t>
      </w:r>
      <w:r>
        <w:rPr>
          <w:rFonts w:ascii="Book Antiqua" w:eastAsia="MS Mincho" w:hAnsi="Book Antiqua" w:cs="Arial"/>
          <w:sz w:val="22"/>
          <w:szCs w:val="22"/>
        </w:rPr>
        <w:t xml:space="preserve"> </w:t>
      </w:r>
      <w:r w:rsidRPr="007218FF">
        <w:rPr>
          <w:rFonts w:ascii="Book Antiqua" w:eastAsia="MS Mincho" w:hAnsi="Book Antiqua" w:cs="Arial"/>
          <w:sz w:val="22"/>
          <w:szCs w:val="22"/>
        </w:rPr>
        <w:t xml:space="preserve">responsible for managing the bid process on behalf of </w:t>
      </w:r>
      <w:r w:rsidRPr="007218FF">
        <w:rPr>
          <w:rFonts w:ascii="Book Antiqua" w:eastAsia="MS Mincho" w:hAnsi="Book Antiqua" w:cs="Arial"/>
          <w:b/>
          <w:bCs/>
          <w:sz w:val="22"/>
          <w:szCs w:val="22"/>
        </w:rPr>
        <w:t>West Bengal State Electricity Distribution Company Limited (“WBSEDCL”)</w:t>
      </w:r>
      <w:r w:rsidRPr="007218FF">
        <w:rPr>
          <w:rFonts w:ascii="Book Antiqua" w:eastAsia="MS Mincho" w:hAnsi="Book Antiqua" w:cs="Arial"/>
          <w:sz w:val="22"/>
          <w:szCs w:val="22"/>
        </w:rPr>
        <w:t xml:space="preserve"> for</w:t>
      </w:r>
      <w:r w:rsidR="00960F2F">
        <w:rPr>
          <w:rFonts w:ascii="Book Antiqua" w:eastAsia="MS Mincho" w:hAnsi="Book Antiqua" w:cs="Arial"/>
          <w:sz w:val="22"/>
          <w:szCs w:val="22"/>
        </w:rPr>
        <w:t xml:space="preserve"> </w:t>
      </w:r>
      <w:r w:rsidR="00960F2F" w:rsidRPr="00960F2F">
        <w:rPr>
          <w:rFonts w:ascii="Book Antiqua" w:eastAsia="MS Mincho" w:hAnsi="Book Antiqua" w:cs="Arial"/>
          <w:b/>
          <w:bCs/>
          <w:sz w:val="22"/>
          <w:szCs w:val="22"/>
        </w:rPr>
        <w:t>“Setting up of 750 MW/ 3000 MWh Aggregated Capacity Standalone Battery Energy Storage Systems at multiple locations in West Bengal</w:t>
      </w:r>
      <w:r w:rsidR="00960F2F" w:rsidRPr="00960F2F">
        <w:rPr>
          <w:rFonts w:ascii="Book Antiqua" w:eastAsia="MS Mincho" w:hAnsi="Book Antiqua" w:cs="Arial"/>
          <w:sz w:val="22"/>
          <w:szCs w:val="22"/>
        </w:rPr>
        <w:t>”</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BD3D76" w:rsidRPr="007218FF">
        <w:rPr>
          <w:rFonts w:ascii="Book Antiqua" w:eastAsia="MS Mincho" w:hAnsi="Book Antiqua" w:cs="Arial"/>
          <w:b/>
          <w:bCs/>
          <w:sz w:val="22"/>
          <w:szCs w:val="22"/>
        </w:rPr>
        <w:t xml:space="preserve">Department of Power, Government of West Bengal </w:t>
      </w:r>
      <w:r w:rsidR="00BD3D76" w:rsidRPr="00D51BAE">
        <w:rPr>
          <w:rFonts w:ascii="Book Antiqua" w:eastAsia="MS Mincho" w:hAnsi="Book Antiqua" w:cs="Arial"/>
          <w:sz w:val="22"/>
          <w:szCs w:val="22"/>
        </w:rPr>
        <w:t>has issued Request for Selection (RfS) for aforesaid project and the bidding for the project is underway in which POWERGRID is a participant.</w:t>
      </w:r>
    </w:p>
    <w:p w14:paraId="58E44354" w14:textId="324B597A" w:rsidR="007218FF" w:rsidRDefault="007218FF" w:rsidP="007218FF">
      <w:pPr>
        <w:tabs>
          <w:tab w:val="left" w:pos="1037"/>
        </w:tabs>
        <w:ind w:left="1134"/>
        <w:jc w:val="both"/>
        <w:rPr>
          <w:rFonts w:ascii="Book Antiqua" w:eastAsia="MS Mincho" w:hAnsi="Book Antiqua" w:cs="Arial"/>
          <w:sz w:val="22"/>
          <w:szCs w:val="22"/>
        </w:rPr>
      </w:pPr>
    </w:p>
    <w:p w14:paraId="2B775E07" w14:textId="525776A9" w:rsidR="00B8681B" w:rsidRPr="00977E32" w:rsidRDefault="00B8681B" w:rsidP="008A6BD1">
      <w:pPr>
        <w:pStyle w:val="Default"/>
        <w:ind w:left="851"/>
        <w:jc w:val="both"/>
        <w:rPr>
          <w:rFonts w:ascii="Book Antiqua" w:hAnsi="Book Antiqua" w:cs="Arial"/>
          <w:sz w:val="22"/>
          <w:szCs w:val="22"/>
        </w:rPr>
      </w:pPr>
      <w:r w:rsidRPr="00977E32">
        <w:rPr>
          <w:rFonts w:ascii="Book Antiqua" w:hAnsi="Book Antiqua" w:cs="Arial"/>
          <w:sz w:val="22"/>
          <w:szCs w:val="22"/>
        </w:rPr>
        <w:t xml:space="preserve">Pursuant to completion of RfS selection process of </w:t>
      </w:r>
      <w:r w:rsidR="00BD3D76"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(LoA) from </w:t>
      </w:r>
      <w:r w:rsidR="00E073D1"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w:t>
      </w:r>
      <w:r w:rsidRPr="00977E32">
        <w:rPr>
          <w:rFonts w:ascii="Book Antiqua" w:hAnsi="Book Antiqua" w:cs="Arial"/>
          <w:sz w:val="22"/>
          <w:szCs w:val="22"/>
        </w:rPr>
        <w:lastRenderedPageBreak/>
        <w:t xml:space="preserve">then POWERGRID or its nominated company will be responsible as BESSD for </w:t>
      </w:r>
      <w:r w:rsidRPr="00436784">
        <w:rPr>
          <w:rFonts w:ascii="Book Antiqua" w:hAnsi="Book Antiqua" w:cs="Arial"/>
          <w:b/>
          <w:bCs/>
          <w:sz w:val="22"/>
          <w:szCs w:val="22"/>
        </w:rPr>
        <w:t>“</w:t>
      </w:r>
      <w:r w:rsidR="00851BB0" w:rsidRPr="00851BB0">
        <w:rPr>
          <w:rFonts w:ascii="Book Antiqua" w:hAnsi="Book Antiqua" w:cs="Arial"/>
          <w:b/>
          <w:bCs/>
          <w:sz w:val="22"/>
          <w:szCs w:val="22"/>
        </w:rPr>
        <w:t>Setting up of 750 MW/ 3000 MWh Aggregated Capacity Standalone Battery Energy Storage Systems at multiple locations in West Bengal</w:t>
      </w:r>
      <w:r w:rsidRPr="00436784">
        <w:rPr>
          <w:rFonts w:ascii="Book Antiqua" w:hAnsi="Book Antiqua" w:cs="Arial"/>
          <w:b/>
          <w:bCs/>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282F01" w:rsidRDefault="00BC182F" w:rsidP="00BF6A1D">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282F01">
        <w:rPr>
          <w:rFonts w:ascii="Book Antiqua" w:hAnsi="Book Antiqua" w:cstheme="minorBidi"/>
          <w:sz w:val="22"/>
          <w:szCs w:val="22"/>
        </w:rPr>
        <w:t>th</w:t>
      </w:r>
      <w:r w:rsidR="001276EC" w:rsidRPr="00282F01">
        <w:rPr>
          <w:rFonts w:ascii="Book Antiqua" w:hAnsi="Book Antiqua" w:cstheme="minorBidi"/>
          <w:sz w:val="22"/>
          <w:szCs w:val="22"/>
        </w:rPr>
        <w:t>is</w:t>
      </w:r>
      <w:r w:rsidRPr="00282F01">
        <w:rPr>
          <w:rFonts w:ascii="Book Antiqua" w:hAnsi="Book Antiqua" w:cstheme="minorBidi"/>
          <w:sz w:val="22"/>
          <w:szCs w:val="22"/>
        </w:rPr>
        <w:t xml:space="preserve"> project on </w:t>
      </w:r>
      <w:r w:rsidR="00E8043B" w:rsidRPr="00282F01">
        <w:rPr>
          <w:rFonts w:ascii="Book Antiqua" w:hAnsi="Book Antiqua" w:cstheme="minorBidi"/>
          <w:sz w:val="22"/>
          <w:szCs w:val="22"/>
        </w:rPr>
        <w:t>Domestic</w:t>
      </w:r>
      <w:r w:rsidRPr="00282F01">
        <w:rPr>
          <w:rFonts w:ascii="Book Antiqua" w:hAnsi="Book Antiqua" w:cstheme="minorBidi"/>
          <w:sz w:val="22"/>
          <w:szCs w:val="22"/>
        </w:rPr>
        <w:t xml:space="preserve"> Competitive Bidding </w:t>
      </w:r>
      <w:r w:rsidR="002D25FE" w:rsidRPr="00282F01">
        <w:rPr>
          <w:rFonts w:ascii="Book Antiqua" w:hAnsi="Book Antiqua" w:cstheme="minorBidi"/>
          <w:sz w:val="22"/>
          <w:szCs w:val="22"/>
        </w:rPr>
        <w:t xml:space="preserve">(Open Tender Invitation) </w:t>
      </w:r>
      <w:r w:rsidR="00E23579" w:rsidRPr="00282F01">
        <w:rPr>
          <w:rFonts w:ascii="Book Antiqua" w:hAnsi="Book Antiqua" w:cstheme="minorBidi"/>
          <w:sz w:val="22"/>
          <w:szCs w:val="22"/>
        </w:rPr>
        <w:t>under secured e-procurement procedure</w:t>
      </w:r>
      <w:r w:rsidRPr="00282F01">
        <w:rPr>
          <w:rFonts w:ascii="Book Antiqua" w:hAnsi="Book Antiqua" w:cstheme="minorBidi"/>
          <w:sz w:val="22"/>
          <w:szCs w:val="22"/>
        </w:rPr>
        <w:t>:</w:t>
      </w:r>
    </w:p>
    <w:p w14:paraId="5220F786" w14:textId="77777777" w:rsidR="007532B1" w:rsidRPr="00282F01" w:rsidRDefault="007532B1" w:rsidP="0023288B">
      <w:pPr>
        <w:ind w:left="1080" w:hanging="1080"/>
        <w:jc w:val="both"/>
        <w:rPr>
          <w:rFonts w:ascii="Book Antiqua" w:hAnsi="Book Antiqua" w:cstheme="minorBidi"/>
          <w:sz w:val="22"/>
          <w:szCs w:val="22"/>
        </w:rPr>
      </w:pPr>
    </w:p>
    <w:p w14:paraId="3B8F9AB2" w14:textId="3506CD5F" w:rsidR="0077547A" w:rsidRPr="00282F01" w:rsidRDefault="007947A3" w:rsidP="00BA3EC4">
      <w:pPr>
        <w:pStyle w:val="Default"/>
        <w:ind w:left="851"/>
        <w:jc w:val="both"/>
        <w:rPr>
          <w:rFonts w:ascii="Book Antiqua" w:hAnsi="Book Antiqua"/>
          <w:b/>
          <w:bCs/>
          <w:sz w:val="22"/>
          <w:szCs w:val="22"/>
        </w:rPr>
      </w:pPr>
      <w:r w:rsidRPr="007947A3">
        <w:rPr>
          <w:rFonts w:ascii="Book Antiqua" w:hAnsi="Book Antiqua"/>
          <w:b/>
          <w:bCs/>
          <w:sz w:val="22"/>
          <w:szCs w:val="22"/>
          <w:u w:val="single"/>
          <w:lang w:bidi="ar-SA"/>
        </w:rPr>
        <w:t xml:space="preserve">Package WB-BESS-01 </w:t>
      </w:r>
      <w:r w:rsidRPr="007947A3">
        <w:rPr>
          <w:rFonts w:ascii="Book Antiqua" w:hAnsi="Book Antiqua"/>
          <w:b/>
          <w:bCs/>
          <w:sz w:val="22"/>
          <w:szCs w:val="22"/>
          <w:lang w:bidi="ar-SA"/>
        </w:rPr>
        <w:t>for Design, Supply, Erection, Testing &amp; Commissioning of 200 MW/</w:t>
      </w:r>
      <w:r w:rsidR="00BD4764">
        <w:rPr>
          <w:rFonts w:ascii="Book Antiqua" w:hAnsi="Book Antiqua"/>
          <w:b/>
          <w:bCs/>
          <w:sz w:val="22"/>
          <w:szCs w:val="22"/>
          <w:lang w:bidi="ar-SA"/>
        </w:rPr>
        <w:t xml:space="preserve"> </w:t>
      </w:r>
      <w:r w:rsidRPr="007947A3">
        <w:rPr>
          <w:rFonts w:ascii="Book Antiqua" w:hAnsi="Book Antiqua"/>
          <w:b/>
          <w:bCs/>
          <w:sz w:val="22"/>
          <w:szCs w:val="22"/>
          <w:lang w:bidi="ar-SA"/>
        </w:rPr>
        <w:t>800 MWh Battery Energy Storage System at DPL, West Bengal associated with “Setting up of 750 MW/ 3000 MWh Aggregated Capacity Standalone Battery Energy Storage Systems at multiple locations in West Bengal” under Tariff Based Competitive Bidding</w:t>
      </w:r>
      <w:r w:rsidR="000342FA" w:rsidRPr="00282F01">
        <w:rPr>
          <w:rFonts w:ascii="Book Antiqua" w:hAnsi="Book Antiqua"/>
          <w:b/>
          <w:bCs/>
          <w:sz w:val="22"/>
          <w:szCs w:val="22"/>
        </w:rPr>
        <w:t>.</w:t>
      </w:r>
    </w:p>
    <w:p w14:paraId="6B62E2AB" w14:textId="77777777" w:rsidR="00AF3D07" w:rsidRPr="00282F01" w:rsidRDefault="00AF3D07" w:rsidP="00710ECE">
      <w:pPr>
        <w:ind w:left="1080"/>
        <w:jc w:val="both"/>
        <w:rPr>
          <w:rFonts w:ascii="Book Antiqua" w:hAnsi="Book Antiqua" w:cstheme="minorBidi"/>
          <w:sz w:val="22"/>
          <w:szCs w:val="22"/>
        </w:rPr>
      </w:pPr>
    </w:p>
    <w:p w14:paraId="203E21B1" w14:textId="77777777" w:rsidR="006A2BC5" w:rsidRPr="0077547A" w:rsidRDefault="00222F4D" w:rsidP="00BA3EC4">
      <w:pPr>
        <w:pStyle w:val="Default"/>
        <w:ind w:left="851" w:hanging="993"/>
        <w:jc w:val="both"/>
        <w:rPr>
          <w:rFonts w:ascii="Book Antiqua" w:hAnsi="Book Antiqua" w:cstheme="minorBidi"/>
          <w:sz w:val="22"/>
          <w:szCs w:val="22"/>
        </w:rPr>
      </w:pPr>
      <w:r w:rsidRPr="00282F01">
        <w:rPr>
          <w:rFonts w:ascii="Book Antiqua" w:hAnsi="Book Antiqua" w:cstheme="minorBidi"/>
          <w:b/>
          <w:bCs/>
          <w:color w:val="0000FF"/>
          <w:sz w:val="22"/>
          <w:szCs w:val="22"/>
        </w:rPr>
        <w:tab/>
      </w:r>
      <w:r w:rsidR="006A2BC5" w:rsidRPr="00282F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w:t>
      </w:r>
      <w:r w:rsidR="006A2BC5" w:rsidRPr="0077547A">
        <w:rPr>
          <w:rFonts w:ascii="Book Antiqua" w:hAnsi="Book Antiqua" w:cstheme="minorBidi"/>
          <w:sz w:val="22"/>
          <w:szCs w:val="22"/>
        </w:rPr>
        <w:t xml:space="preserve">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CE7A2B">
      <w:pPr>
        <w:ind w:left="1276" w:hanging="412"/>
        <w:jc w:val="both"/>
        <w:rPr>
          <w:rFonts w:ascii="Book Antiqua" w:hAnsi="Book Antiqua" w:cstheme="minorBidi"/>
          <w:sz w:val="22"/>
          <w:szCs w:val="22"/>
        </w:rPr>
      </w:pPr>
    </w:p>
    <w:p w14:paraId="4B0B2B92" w14:textId="77777777"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CE7A2B">
      <w:pPr>
        <w:ind w:left="1276" w:hanging="412"/>
        <w:jc w:val="both"/>
        <w:rPr>
          <w:rFonts w:ascii="Book Antiqua" w:hAnsi="Book Antiqua" w:cstheme="minorBidi"/>
          <w:b/>
          <w:bCs/>
          <w:sz w:val="22"/>
          <w:szCs w:val="22"/>
        </w:rPr>
      </w:pPr>
    </w:p>
    <w:p w14:paraId="5D39A66D" w14:textId="7B13654D"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CE7A2B">
      <w:pPr>
        <w:ind w:left="1276" w:hanging="412"/>
        <w:jc w:val="both"/>
        <w:rPr>
          <w:rFonts w:ascii="Book Antiqua" w:hAnsi="Book Antiqua" w:cstheme="minorBidi"/>
          <w:b/>
          <w:bCs/>
          <w:sz w:val="22"/>
          <w:szCs w:val="22"/>
        </w:rPr>
      </w:pPr>
    </w:p>
    <w:p w14:paraId="693D586C" w14:textId="5654E4EC" w:rsidR="00330E8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S.No. 2 above</w:t>
      </w:r>
      <w:r w:rsidR="002272C7" w:rsidRPr="0077547A">
        <w:rPr>
          <w:rFonts w:ascii="Book Antiqua" w:hAnsi="Book Antiqua" w:cstheme="minorBidi"/>
          <w:sz w:val="22"/>
          <w:szCs w:val="22"/>
        </w:rPr>
        <w:t xml:space="preserve">, if pre-selected for associating with POWERGRID for the purpose of tariff bidding by POWERGRID in the </w:t>
      </w:r>
      <w:r w:rsidR="006327EE" w:rsidRPr="0077547A">
        <w:rPr>
          <w:rFonts w:ascii="Book Antiqua" w:hAnsi="Book Antiqua" w:cs="Arial"/>
          <w:sz w:val="22"/>
          <w:szCs w:val="22"/>
        </w:rPr>
        <w:t>RfS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4924EFB8" w:rsidR="006A2BC5"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w:t>
      </w:r>
      <w:r w:rsidR="00AC2B48" w:rsidRPr="0077547A">
        <w:rPr>
          <w:rFonts w:ascii="Book Antiqua" w:hAnsi="Book Antiqua" w:cstheme="minorBidi"/>
          <w:sz w:val="22"/>
          <w:szCs w:val="22"/>
        </w:rPr>
        <w:lastRenderedPageBreak/>
        <w:t>the BPC for the subject Project under TBCB route and, in case POWERGRID becomes successful Bidder, the successful Bidder for aforesaid mentioned Package will be awarded the Contract for execution of scope of work contained in the Bidding Documents for the package.</w:t>
      </w:r>
    </w:p>
    <w:p w14:paraId="7D032639" w14:textId="77777777" w:rsidR="0085614C" w:rsidRPr="0077547A" w:rsidRDefault="0085614C" w:rsidP="0023288B">
      <w:pPr>
        <w:ind w:left="1080" w:hanging="1080"/>
        <w:jc w:val="both"/>
        <w:rPr>
          <w:rFonts w:ascii="Book Antiqua" w:hAnsi="Book Antiqua" w:cstheme="minorBidi"/>
          <w:sz w:val="22"/>
          <w:szCs w:val="22"/>
        </w:rPr>
      </w:pP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77547A">
        <w:rPr>
          <w:rFonts w:ascii="Book Antiqua" w:hAnsi="Book Antiqua" w:cstheme="minorBidi"/>
          <w:sz w:val="22"/>
          <w:szCs w:val="22"/>
        </w:rPr>
        <w:t xml:space="preserve">fS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An MOU shall be signed with the pre-selected Bidder prior to tariff bid submission by POWERGRID to BPC against its Rf</w:t>
      </w:r>
      <w:r w:rsidR="00CF21D9" w:rsidRPr="0077547A">
        <w:rPr>
          <w:rFonts w:ascii="Book Antiqua" w:hAnsi="Book Antiqua" w:cstheme="minorBidi"/>
          <w:sz w:val="22"/>
          <w:szCs w:val="22"/>
        </w:rPr>
        <w:t>S</w:t>
      </w:r>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1A09C381" w:rsidR="00925F1B" w:rsidRPr="00925F1B" w:rsidRDefault="00BD4764" w:rsidP="009E5134">
      <w:pPr>
        <w:ind w:left="851"/>
        <w:jc w:val="both"/>
        <w:rPr>
          <w:rFonts w:ascii="Book Antiqua" w:hAnsi="Book Antiqua" w:cstheme="minorBidi"/>
          <w:b/>
          <w:bCs/>
          <w:sz w:val="22"/>
          <w:szCs w:val="22"/>
        </w:rPr>
      </w:pPr>
      <w:r w:rsidRPr="00BD4764">
        <w:rPr>
          <w:rFonts w:ascii="Book Antiqua" w:hAnsi="Book Antiqua" w:cstheme="minorBidi"/>
          <w:b/>
          <w:bCs/>
          <w:sz w:val="22"/>
          <w:szCs w:val="22"/>
          <w:lang w:val="en-IN"/>
        </w:rPr>
        <w:t>Design, Supply, Erection, Testing &amp; Commissioning of 200 MW/</w:t>
      </w:r>
      <w:r w:rsidRPr="00BD4764">
        <w:rPr>
          <w:rFonts w:ascii="Book Antiqua" w:hAnsi="Book Antiqua" w:cstheme="minorBidi"/>
          <w:b/>
          <w:bCs/>
          <w:sz w:val="22"/>
          <w:szCs w:val="22"/>
        </w:rPr>
        <w:t xml:space="preserve"> </w:t>
      </w:r>
      <w:r w:rsidRPr="00BD4764">
        <w:rPr>
          <w:rFonts w:ascii="Book Antiqua" w:hAnsi="Book Antiqua" w:cstheme="minorBidi"/>
          <w:b/>
          <w:bCs/>
          <w:sz w:val="22"/>
          <w:szCs w:val="22"/>
          <w:lang w:val="en-IN"/>
        </w:rPr>
        <w:t>800 MWh Battery Energy Storage System at DPL, West Bengal</w:t>
      </w:r>
      <w:r w:rsidR="00925F1B" w:rsidRPr="00925F1B">
        <w:rPr>
          <w:rFonts w:ascii="Book Antiqua" w:hAnsi="Book Antiqua" w:cstheme="minorBidi"/>
          <w:b/>
          <w:bCs/>
          <w:sz w:val="22"/>
          <w:szCs w:val="22"/>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469961F8"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251F38">
        <w:rPr>
          <w:rFonts w:ascii="Book Antiqua" w:hAnsi="Book Antiqua" w:cs="Arial"/>
          <w:b/>
          <w:bCs/>
          <w:color w:val="auto"/>
          <w:sz w:val="22"/>
          <w:szCs w:val="22"/>
          <w:lang w:val="en-US"/>
        </w:rPr>
        <w:t>15 (Fifteen) Months</w:t>
      </w:r>
      <w:r w:rsidR="003C43D0" w:rsidRPr="00251F38">
        <w:rPr>
          <w:rFonts w:ascii="Book Antiqua" w:hAnsi="Book Antiqua" w:cs="Arial"/>
          <w:color w:val="auto"/>
          <w:sz w:val="22"/>
          <w:szCs w:val="22"/>
          <w:lang w:val="en-US"/>
        </w:rPr>
        <w:t xml:space="preserve"> as specified in ITB Sub-Clause 24.1(c). Further, after Commissioning/ Taking Over of the Facilities, the Contractor shall be responsible for </w:t>
      </w:r>
      <w:r w:rsidR="00235279" w:rsidRPr="00235279">
        <w:rPr>
          <w:rFonts w:ascii="Book Antiqua" w:hAnsi="Book Antiqua" w:cs="Arial"/>
          <w:color w:val="auto"/>
          <w:sz w:val="22"/>
          <w:szCs w:val="22"/>
          <w:lang w:val="en-US"/>
        </w:rPr>
        <w:t xml:space="preserve">Comprehensive Maintenance </w:t>
      </w:r>
      <w:r w:rsidR="003C43D0" w:rsidRPr="00251F38">
        <w:rPr>
          <w:rFonts w:ascii="Book Antiqua" w:hAnsi="Book Antiqua" w:cs="Arial"/>
          <w:color w:val="auto"/>
          <w:sz w:val="22"/>
          <w:szCs w:val="22"/>
          <w:lang w:val="en-US"/>
        </w:rPr>
        <w:t xml:space="preserve">of the Facilities for a period of </w:t>
      </w:r>
      <w:r w:rsidR="00E14367" w:rsidRPr="00E14367">
        <w:rPr>
          <w:rFonts w:ascii="Book Antiqua" w:hAnsi="Book Antiqua" w:cs="Arial"/>
          <w:b/>
          <w:bCs/>
          <w:color w:val="auto"/>
          <w:sz w:val="22"/>
          <w:szCs w:val="22"/>
          <w:lang w:val="en-US"/>
        </w:rPr>
        <w:t xml:space="preserve">15 (Fifteen) years </w:t>
      </w:r>
      <w:r w:rsidR="003C43D0" w:rsidRPr="00251F38">
        <w:rPr>
          <w:rFonts w:ascii="Book Antiqua" w:hAnsi="Book Antiqua" w:cs="Arial"/>
          <w:b/>
          <w:bCs/>
          <w:color w:val="auto"/>
          <w:sz w:val="22"/>
          <w:szCs w:val="22"/>
          <w:lang w:val="en-US"/>
        </w:rPr>
        <w:t>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lastRenderedPageBreak/>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05CA0A2C"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843BDB">
        <w:rPr>
          <w:rFonts w:ascii="Book Antiqua" w:hAnsi="Book Antiqua" w:cs="Arial"/>
          <w:b/>
          <w:color w:val="0000FF"/>
          <w:sz w:val="22"/>
          <w:szCs w:val="22"/>
        </w:rPr>
        <w:t>01/06</w:t>
      </w:r>
      <w:r w:rsidR="001A2880" w:rsidRPr="001A2880">
        <w:rPr>
          <w:rFonts w:ascii="Book Antiqua" w:hAnsi="Book Antiqua" w:cs="Arial"/>
          <w:b/>
          <w:color w:val="0000FF"/>
          <w:sz w:val="22"/>
          <w:szCs w:val="22"/>
        </w:rPr>
        <w:t>/2026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 xml:space="preserve">onwards on e-procurement portal https://etender.powergrid.in under Tender Id/RfX No.: </w:t>
      </w:r>
      <w:r w:rsidR="00EE2C64" w:rsidRPr="00EE2C64">
        <w:rPr>
          <w:rFonts w:ascii="Book Antiqua" w:hAnsi="Book Antiqua" w:cs="Arial"/>
          <w:b/>
          <w:color w:val="0000FF"/>
          <w:sz w:val="22"/>
          <w:szCs w:val="22"/>
        </w:rPr>
        <w:t>5002005411</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r w:rsidRPr="003B179F">
        <w:rPr>
          <w:rFonts w:ascii="Book Antiqua" w:hAnsi="Book Antiqua" w:cstheme="minorBidi"/>
          <w:sz w:val="22"/>
          <w:szCs w:val="22"/>
        </w:rPr>
        <w:t>i)</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713E8B0E"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2"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0" w:name="_Hlk127870408"/>
      <w:r w:rsidRPr="00CE554A">
        <w:rPr>
          <w:rFonts w:ascii="Book Antiqua" w:hAnsi="Book Antiqua" w:cstheme="minorBidi"/>
          <w:sz w:val="22"/>
          <w:szCs w:val="22"/>
        </w:rPr>
        <w:t>First Envelope bid submission deadline (soft copy part)</w:t>
      </w:r>
      <w:bookmarkEnd w:id="0"/>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843BDB">
        <w:rPr>
          <w:rFonts w:ascii="Book Antiqua" w:hAnsi="Book Antiqua" w:cs="Arial"/>
          <w:b/>
          <w:color w:val="0000FF"/>
          <w:sz w:val="22"/>
          <w:szCs w:val="22"/>
        </w:rPr>
        <w:t>20/06</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lastRenderedPageBreak/>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have to necessarily register themselves on the portal </w:t>
      </w:r>
      <w:hyperlink r:id="rId14"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546A35FB"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3E2">
        <w:rPr>
          <w:rFonts w:ascii="Book Antiqua" w:eastAsia="Calibri" w:hAnsi="Book Antiqua" w:cs="Arial"/>
          <w:b/>
          <w:bCs/>
          <w:color w:val="0000FF"/>
          <w:sz w:val="22"/>
          <w:szCs w:val="22"/>
          <w:lang w:val="en-GB"/>
        </w:rPr>
        <w:t>Sr. DGM (CS-G</w:t>
      </w:r>
      <w:r w:rsidR="001773DF" w:rsidRPr="005C53E2">
        <w:rPr>
          <w:rFonts w:ascii="Book Antiqua" w:eastAsia="Calibri" w:hAnsi="Book Antiqua" w:cs="Arial"/>
          <w:b/>
          <w:bCs/>
          <w:color w:val="0000FF"/>
          <w:sz w:val="22"/>
          <w:szCs w:val="22"/>
          <w:lang w:val="en-GB"/>
        </w:rPr>
        <w:t>1</w:t>
      </w:r>
      <w:r w:rsidR="00A64F8B" w:rsidRPr="005C53E2">
        <w:rPr>
          <w:rFonts w:ascii="Book Antiqua" w:eastAsia="Calibri" w:hAnsi="Book Antiqua" w:cs="Arial"/>
          <w:b/>
          <w:bCs/>
          <w:color w:val="0000FF"/>
          <w:sz w:val="22"/>
          <w:szCs w:val="22"/>
          <w:lang w:val="en-GB"/>
        </w:rPr>
        <w:t>)/</w:t>
      </w:r>
      <w:r w:rsidR="00127DBE" w:rsidRPr="005C53E2">
        <w:rPr>
          <w:rFonts w:ascii="Book Antiqua" w:eastAsia="Calibri" w:hAnsi="Book Antiqua" w:cs="Arial"/>
          <w:b/>
          <w:bCs/>
          <w:color w:val="0000FF"/>
          <w:sz w:val="22"/>
          <w:szCs w:val="22"/>
          <w:lang w:val="en-GB"/>
        </w:rPr>
        <w:t xml:space="preserve"> DGM </w:t>
      </w:r>
      <w:r w:rsidR="00A64F8B" w:rsidRPr="005C53E2">
        <w:rPr>
          <w:rFonts w:ascii="Book Antiqua" w:eastAsia="Calibri" w:hAnsi="Book Antiqua" w:cs="Arial"/>
          <w:b/>
          <w:bCs/>
          <w:color w:val="0000FF"/>
          <w:sz w:val="22"/>
          <w:szCs w:val="22"/>
          <w:lang w:val="en-GB"/>
        </w:rPr>
        <w:t>(CS-G</w:t>
      </w:r>
      <w:r w:rsidR="001773DF" w:rsidRPr="005C53E2">
        <w:rPr>
          <w:rFonts w:ascii="Book Antiqua" w:eastAsia="Calibri" w:hAnsi="Book Antiqua" w:cs="Arial"/>
          <w:b/>
          <w:bCs/>
          <w:color w:val="0000FF"/>
          <w:sz w:val="22"/>
          <w:szCs w:val="22"/>
          <w:lang w:val="en-GB"/>
        </w:rPr>
        <w:t>1</w:t>
      </w:r>
      <w:r w:rsidR="00A64F8B" w:rsidRPr="005C53E2">
        <w:rPr>
          <w:rFonts w:ascii="Book Antiqua" w:eastAsia="Calibri" w:hAnsi="Book Antiqua" w:cs="Arial"/>
          <w:b/>
          <w:bCs/>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5"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7"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8"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38858692"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843BDB">
        <w:rPr>
          <w:rFonts w:ascii="Book Antiqua" w:hAnsi="Book Antiqua" w:cs="Arial"/>
          <w:b/>
          <w:color w:val="0000FF"/>
          <w:sz w:val="22"/>
          <w:szCs w:val="22"/>
        </w:rPr>
        <w:t>22</w:t>
      </w:r>
      <w:r w:rsidR="005C53E2">
        <w:rPr>
          <w:rFonts w:ascii="Book Antiqua" w:hAnsi="Book Antiqua" w:cs="Arial"/>
          <w:b/>
          <w:color w:val="0000FF"/>
          <w:sz w:val="22"/>
          <w:szCs w:val="22"/>
        </w:rPr>
        <w:t>/06</w:t>
      </w:r>
      <w:r w:rsidR="002F714E" w:rsidRPr="002F714E">
        <w:rPr>
          <w:rFonts w:ascii="Book Antiqua" w:hAnsi="Book Antiqua" w:cs="Arial"/>
          <w:b/>
          <w:color w:val="0000FF"/>
          <w:sz w:val="22"/>
          <w:szCs w:val="22"/>
        </w:rPr>
        <w:t>/2026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lastRenderedPageBreak/>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Default="006475DD" w:rsidP="00B96558">
      <w:pPr>
        <w:ind w:left="851"/>
        <w:jc w:val="both"/>
        <w:rPr>
          <w:rFonts w:ascii="Book Antiqua" w:hAnsi="Book Antiqua" w:cstheme="minorBidi"/>
          <w:sz w:val="22"/>
          <w:szCs w:val="22"/>
        </w:rPr>
      </w:pPr>
      <w:r w:rsidRPr="00EF3A4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00EF6880" w14:textId="77777777" w:rsidR="005C53E2" w:rsidRPr="00EF3A49" w:rsidRDefault="005C53E2" w:rsidP="00B96558">
      <w:pPr>
        <w:ind w:left="851"/>
        <w:jc w:val="both"/>
        <w:rPr>
          <w:rFonts w:ascii="Book Antiqua" w:hAnsi="Book Antiqua" w:cstheme="minorBidi"/>
          <w:color w:val="000000"/>
          <w:sz w:val="22"/>
          <w:szCs w:val="22"/>
          <w:lang w:val="en-IN" w:eastAsia="en-IN" w:bidi="hi-IN"/>
        </w:rPr>
      </w:pPr>
    </w:p>
    <w:p w14:paraId="4A150D6B" w14:textId="77777777" w:rsidR="00F80FBA" w:rsidRPr="00A40D3C" w:rsidRDefault="00F80FBA" w:rsidP="005C53E2">
      <w:pPr>
        <w:pStyle w:val="Default"/>
        <w:ind w:left="851" w:hanging="993"/>
        <w:jc w:val="both"/>
        <w:rPr>
          <w:rFonts w:ascii="Book Antiqua" w:hAnsi="Book Antiqua" w:cs="Arial"/>
          <w:sz w:val="22"/>
          <w:szCs w:val="22"/>
        </w:rPr>
      </w:pPr>
      <w:r w:rsidRPr="00A40D3C">
        <w:rPr>
          <w:rFonts w:ascii="Book Antiqua" w:hAnsi="Book Antiqua" w:cs="Arial"/>
          <w:spacing w:val="-2"/>
          <w:sz w:val="22"/>
          <w:szCs w:val="22"/>
        </w:rPr>
        <w:t xml:space="preserve">7.2          </w:t>
      </w:r>
      <w:r w:rsidRPr="00A40D3C">
        <w:rPr>
          <w:rFonts w:ascii="Book Antiqua" w:hAnsi="Book Antiqua" w:cs="Arial"/>
          <w:spacing w:val="-2"/>
          <w:sz w:val="22"/>
          <w:szCs w:val="22"/>
        </w:rPr>
        <w:tab/>
      </w:r>
      <w:r w:rsidRPr="00A40D3C">
        <w:rPr>
          <w:rFonts w:ascii="Book Antiqua" w:hAnsi="Book Antiqua" w:cs="Arial"/>
          <w:sz w:val="22"/>
          <w:szCs w:val="22"/>
        </w:rPr>
        <w:t xml:space="preserve">Under the Integrity Pact Program (IPP), a panel of Independent External Monitors (IEMs) comprising </w:t>
      </w:r>
      <w:r w:rsidRPr="00A40D3C">
        <w:rPr>
          <w:rFonts w:ascii="Book Antiqua" w:hAnsi="Book Antiqua" w:cs="Arial"/>
          <w:b/>
          <w:bCs/>
          <w:sz w:val="22"/>
          <w:szCs w:val="22"/>
        </w:rPr>
        <w:t xml:space="preserve">Sh. Bishwamitra Pandey, Sh. Madan Mohan Bhatia and Sh. R. Govindrajan </w:t>
      </w:r>
      <w:r w:rsidRPr="00A40D3C">
        <w:rPr>
          <w:rFonts w:ascii="Book Antiqua" w:hAnsi="Book Antiqua" w:cs="Arial"/>
          <w:sz w:val="22"/>
          <w:szCs w:val="22"/>
        </w:rPr>
        <w:t>has been appointed by CVC. Correspondence</w:t>
      </w:r>
      <w:r w:rsidRPr="00726305">
        <w:rPr>
          <w:rFonts w:ascii="Book Antiqua" w:hAnsi="Book Antiqua" w:cs="Arial"/>
          <w:b/>
          <w:bCs/>
          <w:sz w:val="22"/>
          <w:szCs w:val="22"/>
          <w:vertAlign w:val="superscript"/>
        </w:rPr>
        <w:t>#</w:t>
      </w:r>
      <w:r w:rsidRPr="00A40D3C">
        <w:rPr>
          <w:rFonts w:ascii="Book Antiqua" w:hAnsi="Book Antiqua" w:cs="Arial"/>
          <w:sz w:val="22"/>
          <w:szCs w:val="22"/>
        </w:rPr>
        <w:t>, if any, to the panel of IEMs be addressed to the following:</w:t>
      </w:r>
    </w:p>
    <w:p w14:paraId="24B0A976" w14:textId="77777777" w:rsidR="00F80FBA" w:rsidRPr="00A40D3C" w:rsidRDefault="00F80FBA" w:rsidP="00F80FBA">
      <w:pPr>
        <w:ind w:left="1080" w:hanging="1080"/>
        <w:jc w:val="both"/>
        <w:rPr>
          <w:rFonts w:ascii="Book Antiqua" w:hAnsi="Book Antiqua" w:cs="Arial"/>
          <w:sz w:val="22"/>
          <w:szCs w:val="22"/>
        </w:rPr>
      </w:pPr>
    </w:p>
    <w:p w14:paraId="2861DF19"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 xml:space="preserve">Independent External Monitor  </w:t>
      </w:r>
    </w:p>
    <w:p w14:paraId="4DB883A5"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C/o CGM (CS-P&amp;S), Contract Services department</w:t>
      </w:r>
    </w:p>
    <w:p w14:paraId="3A9F284F"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Power Grid Corporation of India Limited,</w:t>
      </w:r>
    </w:p>
    <w:p w14:paraId="06DA309A"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‘Saudamini’, 3rd Floor,</w:t>
      </w:r>
    </w:p>
    <w:p w14:paraId="7B872583"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Plot No. – 2, Sector – 29,</w:t>
      </w:r>
    </w:p>
    <w:p w14:paraId="0AB6FAD2" w14:textId="77777777" w:rsidR="00F80FBA" w:rsidRPr="00A40D3C" w:rsidRDefault="00F80FBA" w:rsidP="005C53E2">
      <w:pPr>
        <w:ind w:left="851"/>
        <w:jc w:val="both"/>
        <w:rPr>
          <w:rFonts w:ascii="Book Antiqua" w:hAnsi="Book Antiqua" w:cs="Arial"/>
          <w:sz w:val="22"/>
          <w:szCs w:val="22"/>
        </w:rPr>
      </w:pPr>
      <w:r w:rsidRPr="005C53E2">
        <w:rPr>
          <w:rFonts w:ascii="Book Antiqua" w:hAnsi="Book Antiqua" w:cstheme="minorBidi"/>
          <w:sz w:val="22"/>
          <w:szCs w:val="22"/>
        </w:rPr>
        <w:t>Gurgaon – 122001, Haryana</w:t>
      </w:r>
    </w:p>
    <w:p w14:paraId="28C0F0E1" w14:textId="77777777" w:rsidR="00F80FBA" w:rsidRPr="00A40D3C" w:rsidRDefault="00F80FBA" w:rsidP="00F80FBA">
      <w:pPr>
        <w:ind w:left="1080" w:firstLine="54"/>
        <w:jc w:val="both"/>
        <w:rPr>
          <w:rFonts w:ascii="Book Antiqua" w:hAnsi="Book Antiqua" w:cs="Arial"/>
          <w:sz w:val="22"/>
          <w:szCs w:val="22"/>
        </w:rPr>
      </w:pPr>
    </w:p>
    <w:p w14:paraId="0CE5B01F"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E-mail IDs of IEMs:</w:t>
      </w:r>
    </w:p>
    <w:p w14:paraId="62A25A92"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vishwamitram1@gmail.com</w:t>
      </w:r>
    </w:p>
    <w:p w14:paraId="09796D8E"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mmbhatia2001@yahoo.com</w:t>
      </w:r>
    </w:p>
    <w:p w14:paraId="126CA440" w14:textId="77777777" w:rsidR="00F80FBA" w:rsidRPr="00A40D3C" w:rsidRDefault="00F80FBA" w:rsidP="005C53E2">
      <w:pPr>
        <w:ind w:left="851"/>
        <w:jc w:val="both"/>
        <w:rPr>
          <w:rFonts w:ascii="Book Antiqua" w:hAnsi="Book Antiqua" w:cs="Arial"/>
          <w:sz w:val="22"/>
          <w:szCs w:val="22"/>
          <w:u w:val="single"/>
        </w:rPr>
      </w:pPr>
      <w:hyperlink r:id="rId19" w:history="1">
        <w:r w:rsidRPr="00A40D3C">
          <w:rPr>
            <w:rStyle w:val="Hyperlink"/>
            <w:rFonts w:ascii="Book Antiqua" w:hAnsi="Book Antiqua" w:cs="Arial"/>
            <w:color w:val="auto"/>
            <w:sz w:val="22"/>
            <w:szCs w:val="22"/>
          </w:rPr>
          <w:t>rgrvig@gmail.com</w:t>
        </w:r>
      </w:hyperlink>
    </w:p>
    <w:p w14:paraId="6CE5DF8C" w14:textId="77777777" w:rsidR="00F80FBA" w:rsidRDefault="00F80FBA" w:rsidP="00F80FBA">
      <w:pPr>
        <w:ind w:left="1080" w:firstLine="54"/>
        <w:jc w:val="both"/>
        <w:rPr>
          <w:rFonts w:ascii="Book Antiqua" w:hAnsi="Book Antiqua" w:cs="Arial"/>
          <w:spacing w:val="-2"/>
          <w:sz w:val="22"/>
          <w:szCs w:val="22"/>
          <w:u w:val="single"/>
        </w:rPr>
      </w:pPr>
    </w:p>
    <w:p w14:paraId="49BDF5D2" w14:textId="51A08483" w:rsidR="00F80FBA" w:rsidRPr="003D746D" w:rsidRDefault="00F80FBA" w:rsidP="005C53E2">
      <w:pPr>
        <w:ind w:left="851"/>
        <w:jc w:val="both"/>
        <w:rPr>
          <w:rFonts w:ascii="Book Antiqua" w:hAnsi="Book Antiqua" w:cs="Arial"/>
          <w:b/>
          <w:bCs/>
          <w:spacing w:val="-2"/>
          <w:sz w:val="22"/>
          <w:szCs w:val="22"/>
        </w:rPr>
      </w:pPr>
      <w:r w:rsidRPr="003D746D">
        <w:rPr>
          <w:rFonts w:ascii="Book Antiqua" w:hAnsi="Book Antiqua" w:cs="Arial"/>
          <w:b/>
          <w:bCs/>
          <w:spacing w:val="-2"/>
          <w:sz w:val="22"/>
          <w:szCs w:val="22"/>
        </w:rPr>
        <w:t>#</w:t>
      </w:r>
      <w:r w:rsidRPr="00670F14">
        <w:rPr>
          <w:rFonts w:ascii="Book Antiqua" w:hAnsi="Book Antiqua" w:cs="Arial"/>
          <w:b/>
          <w:bCs/>
          <w:spacing w:val="-2"/>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r w:rsidRPr="003D746D">
        <w:rPr>
          <w:rFonts w:ascii="Book Antiqua" w:hAnsi="Book Antiqua" w:cs="Arial"/>
          <w:b/>
          <w:bCs/>
          <w:spacing w:val="-2"/>
          <w:sz w:val="22"/>
          <w:szCs w:val="22"/>
        </w:rPr>
        <w:t xml:space="preserve">   </w:t>
      </w:r>
    </w:p>
    <w:p w14:paraId="4C34F9B9" w14:textId="54C2F6A9" w:rsidR="00C2642D" w:rsidRDefault="00F80FBA" w:rsidP="005C53E2">
      <w:pPr>
        <w:ind w:left="851"/>
        <w:jc w:val="both"/>
        <w:rPr>
          <w:rFonts w:ascii="Book Antiqua" w:hAnsi="Book Antiqua" w:cs="Arial"/>
          <w:b/>
          <w:bCs/>
          <w:spacing w:val="-2"/>
          <w:sz w:val="22"/>
          <w:szCs w:val="22"/>
        </w:rPr>
      </w:pPr>
      <w:r w:rsidRPr="00670F14">
        <w:rPr>
          <w:rFonts w:ascii="Book Antiqua" w:hAnsi="Book Antiqua" w:cs="Arial"/>
          <w:b/>
          <w:bCs/>
          <w:spacing w:val="-2"/>
          <w:sz w:val="22"/>
          <w:szCs w:val="22"/>
        </w:rPr>
        <w:t xml:space="preserve">Any other issues, clarifications or communications pertaining to the subject package shall be addressed to the POWERGRID officials designated in IFB para </w:t>
      </w:r>
      <w:r w:rsidR="00E52962">
        <w:rPr>
          <w:rFonts w:ascii="Book Antiqua" w:hAnsi="Book Antiqua" w:cs="Arial"/>
          <w:b/>
          <w:bCs/>
          <w:spacing w:val="-2"/>
          <w:sz w:val="22"/>
          <w:szCs w:val="22"/>
        </w:rPr>
        <w:t>9</w:t>
      </w:r>
      <w:r w:rsidRPr="00670F14">
        <w:rPr>
          <w:rFonts w:ascii="Book Antiqua" w:hAnsi="Book Antiqua" w:cs="Arial"/>
          <w:b/>
          <w:bCs/>
          <w:spacing w:val="-2"/>
          <w:sz w:val="22"/>
          <w:szCs w:val="22"/>
        </w:rPr>
        <w:t>.0.</w:t>
      </w:r>
    </w:p>
    <w:p w14:paraId="7F63CBE5" w14:textId="77777777" w:rsidR="00F80FBA" w:rsidRPr="00EF3A49" w:rsidRDefault="00F80FBA" w:rsidP="00F80FBA">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All correspondence with regard to the above shall be to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831E157" w14:textId="7B3B2D84" w:rsidR="005F2BC5" w:rsidRPr="00A40D3C" w:rsidRDefault="005F2BC5" w:rsidP="005F2BC5">
      <w:pPr>
        <w:ind w:left="1080"/>
        <w:jc w:val="both"/>
        <w:rPr>
          <w:rFonts w:ascii="Book Antiqua" w:hAnsi="Book Antiqua" w:cs="Arial"/>
          <w:b/>
          <w:bCs/>
          <w:sz w:val="22"/>
          <w:szCs w:val="22"/>
          <w:lang w:val="en-GB"/>
        </w:rPr>
      </w:pPr>
      <w:r w:rsidRPr="00A40D3C">
        <w:rPr>
          <w:rFonts w:ascii="Book Antiqua" w:hAnsi="Book Antiqua" w:cs="Arial"/>
          <w:b/>
          <w:bCs/>
          <w:sz w:val="22"/>
          <w:szCs w:val="22"/>
          <w:lang w:val="en-GB"/>
        </w:rPr>
        <w:t xml:space="preserve">Sr. DGM (CS-G1) / </w:t>
      </w:r>
      <w:r w:rsidR="00E52962">
        <w:rPr>
          <w:rFonts w:ascii="Book Antiqua" w:hAnsi="Book Antiqua" w:cs="Arial"/>
          <w:b/>
          <w:bCs/>
          <w:sz w:val="22"/>
          <w:szCs w:val="22"/>
          <w:lang w:val="en-GB"/>
        </w:rPr>
        <w:t>DGM</w:t>
      </w:r>
      <w:r w:rsidRPr="00A40D3C">
        <w:rPr>
          <w:rFonts w:ascii="Book Antiqua" w:hAnsi="Book Antiqua" w:cs="Arial"/>
          <w:b/>
          <w:bCs/>
          <w:sz w:val="22"/>
          <w:szCs w:val="22"/>
          <w:lang w:val="en-GB"/>
        </w:rPr>
        <w:t xml:space="preserve"> (CS-G1)</w:t>
      </w:r>
    </w:p>
    <w:p w14:paraId="3C9E9B6D"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Power Grid Corporation of India Limited</w:t>
      </w:r>
    </w:p>
    <w:p w14:paraId="2BBD6FC1"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‘Saudamini’, 3rd Floor, Plot No.-2, Sector-29</w:t>
      </w:r>
    </w:p>
    <w:p w14:paraId="1D74F9B6"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Gurgaon (Haryana) - 122001.</w:t>
      </w:r>
    </w:p>
    <w:p w14:paraId="2B9C703E" w14:textId="77777777" w:rsidR="005F2BC5" w:rsidRPr="00A40D3C" w:rsidRDefault="005F2BC5" w:rsidP="005F2BC5">
      <w:pPr>
        <w:ind w:left="1080" w:hanging="1080"/>
        <w:jc w:val="both"/>
        <w:rPr>
          <w:rFonts w:ascii="Book Antiqua" w:hAnsi="Book Antiqua" w:cs="Arial"/>
          <w:sz w:val="22"/>
          <w:szCs w:val="22"/>
          <w:lang w:val="en-GB"/>
        </w:rPr>
      </w:pPr>
    </w:p>
    <w:p w14:paraId="2B8ACC0C" w14:textId="77777777"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(Thru Board) +91-124-282-2383/2377</w:t>
      </w:r>
    </w:p>
    <w:p w14:paraId="06C2B3D1" w14:textId="77777777"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lastRenderedPageBreak/>
        <w:tab/>
        <w:t>Mobile: +91- 9650089825/9419236291</w:t>
      </w:r>
    </w:p>
    <w:p w14:paraId="76790907" w14:textId="77777777" w:rsidR="005F2BC5" w:rsidRPr="00A40D3C" w:rsidRDefault="005F2BC5" w:rsidP="005F2BC5">
      <w:pPr>
        <w:pStyle w:val="Default"/>
        <w:ind w:left="851" w:firstLine="283"/>
        <w:jc w:val="both"/>
        <w:rPr>
          <w:rStyle w:val="Hyperlink"/>
          <w:rFonts w:ascii="Book Antiqua" w:hAnsi="Book Antiqua"/>
          <w:sz w:val="22"/>
          <w:szCs w:val="22"/>
        </w:rPr>
      </w:pPr>
      <w:r w:rsidRPr="00A40D3C">
        <w:rPr>
          <w:rFonts w:ascii="Book Antiqua" w:hAnsi="Book Antiqua" w:cs="Arial"/>
          <w:sz w:val="22"/>
          <w:szCs w:val="22"/>
          <w:lang w:val="en-GB"/>
        </w:rPr>
        <w:t xml:space="preserve">Email:       </w:t>
      </w:r>
      <w:r w:rsidRPr="00A40D3C">
        <w:rPr>
          <w:rStyle w:val="Hyperlink"/>
          <w:rFonts w:ascii="Book Antiqua" w:hAnsi="Book Antiqua"/>
          <w:sz w:val="22"/>
          <w:szCs w:val="22"/>
        </w:rPr>
        <w:t>pankajjangid@powergrid.in,</w:t>
      </w:r>
    </w:p>
    <w:p w14:paraId="5816648D" w14:textId="6F67EAAE" w:rsidR="007B0DAC" w:rsidRPr="000A5143" w:rsidRDefault="005F2BC5" w:rsidP="000A5143">
      <w:pPr>
        <w:pStyle w:val="Default"/>
        <w:ind w:left="1571" w:firstLine="589"/>
        <w:jc w:val="both"/>
        <w:rPr>
          <w:rStyle w:val="Hyperlink"/>
          <w:rFonts w:ascii="Book Antiqua" w:hAnsi="Book Antiqua"/>
          <w:sz w:val="22"/>
          <w:szCs w:val="22"/>
        </w:rPr>
      </w:pPr>
      <w:r w:rsidRPr="00A40D3C">
        <w:rPr>
          <w:rStyle w:val="Hyperlink"/>
          <w:rFonts w:ascii="Book Antiqua" w:hAnsi="Book Antiqua"/>
          <w:sz w:val="22"/>
          <w:szCs w:val="22"/>
        </w:rPr>
        <w:t>sandeep.panwar@powergrid.in</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20"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1"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2"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must be uploaded alongwith the bid</w:t>
      </w:r>
      <w:bookmarkEnd w:id="2"/>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2"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1"/>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3"/>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C466C" w14:textId="77777777" w:rsidR="000263FC" w:rsidRDefault="000263FC">
      <w:r>
        <w:separator/>
      </w:r>
    </w:p>
  </w:endnote>
  <w:endnote w:type="continuationSeparator" w:id="0">
    <w:p w14:paraId="06B4B610" w14:textId="77777777" w:rsidR="000263FC" w:rsidRDefault="000263FC">
      <w:r>
        <w:continuationSeparator/>
      </w:r>
    </w:p>
  </w:endnote>
  <w:endnote w:type="continuationNotice" w:id="1">
    <w:p w14:paraId="23771B7B" w14:textId="77777777" w:rsidR="000263FC" w:rsidRDefault="00026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A951D" w14:textId="77777777" w:rsidR="000263FC" w:rsidRDefault="000263FC">
      <w:r>
        <w:separator/>
      </w:r>
    </w:p>
  </w:footnote>
  <w:footnote w:type="continuationSeparator" w:id="0">
    <w:p w14:paraId="0CAA86F3" w14:textId="77777777" w:rsidR="000263FC" w:rsidRDefault="000263FC">
      <w:r>
        <w:continuationSeparator/>
      </w:r>
    </w:p>
  </w:footnote>
  <w:footnote w:type="continuationNotice" w:id="1">
    <w:p w14:paraId="14EA3644" w14:textId="77777777" w:rsidR="000263FC" w:rsidRDefault="000263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778599485">
    <w:abstractNumId w:val="0"/>
  </w:num>
  <w:num w:numId="2" w16cid:durableId="389621617">
    <w:abstractNumId w:val="8"/>
  </w:num>
  <w:num w:numId="3" w16cid:durableId="1912421047">
    <w:abstractNumId w:val="3"/>
  </w:num>
  <w:num w:numId="4" w16cid:durableId="583074292">
    <w:abstractNumId w:val="5"/>
  </w:num>
  <w:num w:numId="5" w16cid:durableId="816728781">
    <w:abstractNumId w:val="10"/>
  </w:num>
  <w:num w:numId="6" w16cid:durableId="1948804930">
    <w:abstractNumId w:val="2"/>
  </w:num>
  <w:num w:numId="7" w16cid:durableId="688406658">
    <w:abstractNumId w:val="1"/>
  </w:num>
  <w:num w:numId="8" w16cid:durableId="881673967">
    <w:abstractNumId w:val="7"/>
  </w:num>
  <w:num w:numId="9" w16cid:durableId="783504067">
    <w:abstractNumId w:val="4"/>
  </w:num>
  <w:num w:numId="10" w16cid:durableId="2035228976">
    <w:abstractNumId w:val="9"/>
  </w:num>
  <w:num w:numId="11" w16cid:durableId="18480542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7D7"/>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63FC"/>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2DAD"/>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609"/>
    <w:rsid w:val="00090E68"/>
    <w:rsid w:val="00091B25"/>
    <w:rsid w:val="00092346"/>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143"/>
    <w:rsid w:val="000A5361"/>
    <w:rsid w:val="000A58BD"/>
    <w:rsid w:val="000A5EC0"/>
    <w:rsid w:val="000A65CE"/>
    <w:rsid w:val="000A67D1"/>
    <w:rsid w:val="000A742E"/>
    <w:rsid w:val="000A78E2"/>
    <w:rsid w:val="000B1054"/>
    <w:rsid w:val="000B1197"/>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6BB8"/>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27DBE"/>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50EE"/>
    <w:rsid w:val="001766D9"/>
    <w:rsid w:val="00176AA3"/>
    <w:rsid w:val="00176B9B"/>
    <w:rsid w:val="001770B8"/>
    <w:rsid w:val="001773DF"/>
    <w:rsid w:val="0017766D"/>
    <w:rsid w:val="00177BDA"/>
    <w:rsid w:val="00182F79"/>
    <w:rsid w:val="00183F90"/>
    <w:rsid w:val="00186C7C"/>
    <w:rsid w:val="001874F9"/>
    <w:rsid w:val="00187B27"/>
    <w:rsid w:val="00190450"/>
    <w:rsid w:val="00192878"/>
    <w:rsid w:val="00192E6B"/>
    <w:rsid w:val="00193F77"/>
    <w:rsid w:val="001941E0"/>
    <w:rsid w:val="00195B44"/>
    <w:rsid w:val="00195B47"/>
    <w:rsid w:val="00197EAD"/>
    <w:rsid w:val="001A2818"/>
    <w:rsid w:val="001A2880"/>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279"/>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96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67E16"/>
    <w:rsid w:val="00271428"/>
    <w:rsid w:val="0027231B"/>
    <w:rsid w:val="00272883"/>
    <w:rsid w:val="00273AA0"/>
    <w:rsid w:val="00274F1C"/>
    <w:rsid w:val="00274F4E"/>
    <w:rsid w:val="00276A9C"/>
    <w:rsid w:val="0028014E"/>
    <w:rsid w:val="00281ACE"/>
    <w:rsid w:val="00282803"/>
    <w:rsid w:val="00282F01"/>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391"/>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55B6"/>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4B5D"/>
    <w:rsid w:val="00384BD1"/>
    <w:rsid w:val="00385E3D"/>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4E3"/>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105"/>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BAE"/>
    <w:rsid w:val="00552D3B"/>
    <w:rsid w:val="0055441F"/>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50E2"/>
    <w:rsid w:val="0059648B"/>
    <w:rsid w:val="00596810"/>
    <w:rsid w:val="00596D56"/>
    <w:rsid w:val="005974B3"/>
    <w:rsid w:val="005977EA"/>
    <w:rsid w:val="005A214B"/>
    <w:rsid w:val="005A31E8"/>
    <w:rsid w:val="005A4055"/>
    <w:rsid w:val="005A4178"/>
    <w:rsid w:val="005A43C8"/>
    <w:rsid w:val="005A4F0A"/>
    <w:rsid w:val="005A615B"/>
    <w:rsid w:val="005A645F"/>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3E2"/>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2BC5"/>
    <w:rsid w:val="005F30B2"/>
    <w:rsid w:val="005F4174"/>
    <w:rsid w:val="005F4533"/>
    <w:rsid w:val="005F461C"/>
    <w:rsid w:val="005F478D"/>
    <w:rsid w:val="005F4C74"/>
    <w:rsid w:val="005F4CA5"/>
    <w:rsid w:val="005F50FD"/>
    <w:rsid w:val="005F54CC"/>
    <w:rsid w:val="005F55C7"/>
    <w:rsid w:val="005F6588"/>
    <w:rsid w:val="005F6E52"/>
    <w:rsid w:val="005F7AC7"/>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05F0"/>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3621"/>
    <w:rsid w:val="006C4104"/>
    <w:rsid w:val="006C462A"/>
    <w:rsid w:val="006C58B4"/>
    <w:rsid w:val="006C6E24"/>
    <w:rsid w:val="006C73BB"/>
    <w:rsid w:val="006C743E"/>
    <w:rsid w:val="006C7714"/>
    <w:rsid w:val="006C7831"/>
    <w:rsid w:val="006D18B9"/>
    <w:rsid w:val="006D1C9E"/>
    <w:rsid w:val="006D2550"/>
    <w:rsid w:val="006D3B72"/>
    <w:rsid w:val="006D4DD4"/>
    <w:rsid w:val="006D5660"/>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0484"/>
    <w:rsid w:val="007218FF"/>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7A3"/>
    <w:rsid w:val="00794A70"/>
    <w:rsid w:val="0079757E"/>
    <w:rsid w:val="00797A8B"/>
    <w:rsid w:val="00797D49"/>
    <w:rsid w:val="007A0BA5"/>
    <w:rsid w:val="007A2632"/>
    <w:rsid w:val="007A2830"/>
    <w:rsid w:val="007A2A46"/>
    <w:rsid w:val="007A2EE2"/>
    <w:rsid w:val="007A3D15"/>
    <w:rsid w:val="007A4346"/>
    <w:rsid w:val="007A63F0"/>
    <w:rsid w:val="007A761E"/>
    <w:rsid w:val="007B04BC"/>
    <w:rsid w:val="007B0517"/>
    <w:rsid w:val="007B0A28"/>
    <w:rsid w:val="007B0DAC"/>
    <w:rsid w:val="007B4DAE"/>
    <w:rsid w:val="007B4DF2"/>
    <w:rsid w:val="007B6A5D"/>
    <w:rsid w:val="007B7DFA"/>
    <w:rsid w:val="007C0B0B"/>
    <w:rsid w:val="007C2D79"/>
    <w:rsid w:val="007C36E5"/>
    <w:rsid w:val="007C5A21"/>
    <w:rsid w:val="007C6561"/>
    <w:rsid w:val="007C767A"/>
    <w:rsid w:val="007D1A63"/>
    <w:rsid w:val="007D25E3"/>
    <w:rsid w:val="007D2C79"/>
    <w:rsid w:val="007D36A2"/>
    <w:rsid w:val="007D544E"/>
    <w:rsid w:val="007D55AE"/>
    <w:rsid w:val="007D6873"/>
    <w:rsid w:val="007E0BDB"/>
    <w:rsid w:val="007E305B"/>
    <w:rsid w:val="007E34C6"/>
    <w:rsid w:val="007E4674"/>
    <w:rsid w:val="007E4AFD"/>
    <w:rsid w:val="007E5084"/>
    <w:rsid w:val="007E646E"/>
    <w:rsid w:val="007E6BE1"/>
    <w:rsid w:val="007E78E8"/>
    <w:rsid w:val="007E7EC2"/>
    <w:rsid w:val="007F0259"/>
    <w:rsid w:val="007F05DB"/>
    <w:rsid w:val="007F1A2F"/>
    <w:rsid w:val="007F21A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5B6"/>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3BDB"/>
    <w:rsid w:val="00844ED3"/>
    <w:rsid w:val="00845883"/>
    <w:rsid w:val="00845D25"/>
    <w:rsid w:val="0084689C"/>
    <w:rsid w:val="00846AC0"/>
    <w:rsid w:val="00850B8C"/>
    <w:rsid w:val="00851636"/>
    <w:rsid w:val="00851BB0"/>
    <w:rsid w:val="00852007"/>
    <w:rsid w:val="00853D0B"/>
    <w:rsid w:val="00854B16"/>
    <w:rsid w:val="00854CB5"/>
    <w:rsid w:val="0085614C"/>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5340"/>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A6BD1"/>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2EFC"/>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55D1"/>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1BD"/>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407E"/>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0F2F"/>
    <w:rsid w:val="00962D52"/>
    <w:rsid w:val="0096371F"/>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0C9"/>
    <w:rsid w:val="009E5134"/>
    <w:rsid w:val="009E5C01"/>
    <w:rsid w:val="009E5F12"/>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97CD1"/>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0E16"/>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4A6D"/>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0E14"/>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3EC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5BD"/>
    <w:rsid w:val="00BC4E87"/>
    <w:rsid w:val="00BC4F9C"/>
    <w:rsid w:val="00BC5320"/>
    <w:rsid w:val="00BD1EAE"/>
    <w:rsid w:val="00BD2D88"/>
    <w:rsid w:val="00BD30EB"/>
    <w:rsid w:val="00BD3D76"/>
    <w:rsid w:val="00BD439F"/>
    <w:rsid w:val="00BD4443"/>
    <w:rsid w:val="00BD4764"/>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6A1D"/>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2451"/>
    <w:rsid w:val="00C2493C"/>
    <w:rsid w:val="00C26251"/>
    <w:rsid w:val="00C2642D"/>
    <w:rsid w:val="00C30F8E"/>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553"/>
    <w:rsid w:val="00CA0647"/>
    <w:rsid w:val="00CA12E8"/>
    <w:rsid w:val="00CA2978"/>
    <w:rsid w:val="00CA29FE"/>
    <w:rsid w:val="00CA414A"/>
    <w:rsid w:val="00CA4FD0"/>
    <w:rsid w:val="00CA4FFA"/>
    <w:rsid w:val="00CA5AE5"/>
    <w:rsid w:val="00CA62AD"/>
    <w:rsid w:val="00CA63FF"/>
    <w:rsid w:val="00CA73BE"/>
    <w:rsid w:val="00CA7912"/>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E7A2B"/>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52FF"/>
    <w:rsid w:val="00D16A8D"/>
    <w:rsid w:val="00D16D97"/>
    <w:rsid w:val="00D2045E"/>
    <w:rsid w:val="00D2093D"/>
    <w:rsid w:val="00D20C92"/>
    <w:rsid w:val="00D20DD9"/>
    <w:rsid w:val="00D21043"/>
    <w:rsid w:val="00D216B0"/>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38E8"/>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3D63"/>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353"/>
    <w:rsid w:val="00DC27FF"/>
    <w:rsid w:val="00DC389B"/>
    <w:rsid w:val="00DC3D85"/>
    <w:rsid w:val="00DC4BF3"/>
    <w:rsid w:val="00DC5BA2"/>
    <w:rsid w:val="00DC5DEA"/>
    <w:rsid w:val="00DD05DF"/>
    <w:rsid w:val="00DD0B3F"/>
    <w:rsid w:val="00DD112A"/>
    <w:rsid w:val="00DD1312"/>
    <w:rsid w:val="00DD19C5"/>
    <w:rsid w:val="00DD1F4B"/>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73D1"/>
    <w:rsid w:val="00E100A3"/>
    <w:rsid w:val="00E11354"/>
    <w:rsid w:val="00E11C70"/>
    <w:rsid w:val="00E125EE"/>
    <w:rsid w:val="00E12A07"/>
    <w:rsid w:val="00E12F07"/>
    <w:rsid w:val="00E1415E"/>
    <w:rsid w:val="00E14367"/>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2962"/>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A24"/>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529"/>
    <w:rsid w:val="00E96E4D"/>
    <w:rsid w:val="00E96F04"/>
    <w:rsid w:val="00E96F51"/>
    <w:rsid w:val="00EA0214"/>
    <w:rsid w:val="00EA0D6C"/>
    <w:rsid w:val="00EA16EF"/>
    <w:rsid w:val="00EA3A29"/>
    <w:rsid w:val="00EA4C19"/>
    <w:rsid w:val="00EA6ADB"/>
    <w:rsid w:val="00EA78AB"/>
    <w:rsid w:val="00EA78F7"/>
    <w:rsid w:val="00EA7FE0"/>
    <w:rsid w:val="00EB26AD"/>
    <w:rsid w:val="00EB27CA"/>
    <w:rsid w:val="00EB2A1F"/>
    <w:rsid w:val="00EB3F14"/>
    <w:rsid w:val="00EB5E9F"/>
    <w:rsid w:val="00EB603D"/>
    <w:rsid w:val="00EB6176"/>
    <w:rsid w:val="00EB645A"/>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4"/>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0429"/>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2AE"/>
    <w:rsid w:val="00F45332"/>
    <w:rsid w:val="00F45C2D"/>
    <w:rsid w:val="00F45C4D"/>
    <w:rsid w:val="00F500DC"/>
    <w:rsid w:val="00F51754"/>
    <w:rsid w:val="00F52597"/>
    <w:rsid w:val="00F55229"/>
    <w:rsid w:val="00F56586"/>
    <w:rsid w:val="00F618E9"/>
    <w:rsid w:val="00F61DAD"/>
    <w:rsid w:val="00F62069"/>
    <w:rsid w:val="00F62DA7"/>
    <w:rsid w:val="00F62F87"/>
    <w:rsid w:val="00F65BCB"/>
    <w:rsid w:val="00F65D1F"/>
    <w:rsid w:val="00F73E7D"/>
    <w:rsid w:val="00F749E0"/>
    <w:rsid w:val="00F74CDA"/>
    <w:rsid w:val="00F75A00"/>
    <w:rsid w:val="00F76710"/>
    <w:rsid w:val="00F76A27"/>
    <w:rsid w:val="00F77391"/>
    <w:rsid w:val="00F80E32"/>
    <w:rsid w:val="00F80FBA"/>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4CEF"/>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94E1D8F4-97FA-4B31-B8DC-7AAD309D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8</Pages>
  <Words>2838</Words>
  <Characters>16181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18982</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917524</vt:i4>
      </vt:variant>
      <vt:variant>
        <vt:i4>30</vt:i4>
      </vt:variant>
      <vt:variant>
        <vt:i4>0</vt:i4>
      </vt:variant>
      <vt:variant>
        <vt:i4>5</vt:i4>
      </vt:variant>
      <vt:variant>
        <vt:lpwstr>http://www.powergrid.in/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622</cp:revision>
  <cp:lastPrinted>2023-04-26T13:02:00Z</cp:lastPrinted>
  <dcterms:created xsi:type="dcterms:W3CDTF">2025-04-25T07:13:00Z</dcterms:created>
  <dcterms:modified xsi:type="dcterms:W3CDTF">2026-06-01T07:31:00Z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